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CD" w:rsidRDefault="00F32349">
      <w:pPr>
        <w:suppressAutoHyphens w:val="0"/>
        <w:jc w:val="center"/>
        <w:textAlignment w:val="auto"/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創新時代的教育：</w:t>
      </w:r>
      <w:r>
        <w:rPr>
          <w:rFonts w:ascii="Times New Roman" w:eastAsia="標楷體" w:hAnsi="Times New Roman"/>
          <w:sz w:val="40"/>
          <w:szCs w:val="40"/>
        </w:rPr>
        <w:t>2025</w:t>
      </w:r>
      <w:r>
        <w:rPr>
          <w:rFonts w:ascii="標楷體" w:eastAsia="標楷體" w:hAnsi="標楷體"/>
          <w:sz w:val="40"/>
          <w:szCs w:val="40"/>
        </w:rPr>
        <w:t>創新教育與教學實踐研究論壇</w:t>
      </w:r>
    </w:p>
    <w:p w:rsidR="007B09CD" w:rsidRDefault="00F32349">
      <w:pPr>
        <w:suppressAutoHyphens w:val="0"/>
        <w:jc w:val="center"/>
        <w:textAlignment w:val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投稿基本資料表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84"/>
        <w:gridCol w:w="2392"/>
        <w:gridCol w:w="5554"/>
      </w:tblGrid>
      <w:tr w:rsidR="007B09CD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論文名稱</w:t>
            </w:r>
          </w:p>
        </w:tc>
        <w:tc>
          <w:tcPr>
            <w:tcW w:w="8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7B09CD">
            <w:pPr>
              <w:jc w:val="center"/>
              <w:rPr>
                <w:rFonts w:ascii="Times New Roman" w:hAnsi="Times New Roman"/>
              </w:rPr>
            </w:pP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投稿日期</w:t>
            </w:r>
          </w:p>
        </w:tc>
        <w:tc>
          <w:tcPr>
            <w:tcW w:w="8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3549"/>
          <w:jc w:val="center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請勾選</w:t>
            </w:r>
          </w:p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投稿類別</w:t>
            </w:r>
          </w:p>
        </w:tc>
        <w:tc>
          <w:tcPr>
            <w:tcW w:w="8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 (</w:t>
            </w:r>
            <w:proofErr w:type="gramStart"/>
            <w:r>
              <w:rPr>
                <w:rFonts w:ascii="Times New Roman" w:eastAsia="標楷體" w:hAnsi="Times New Roman"/>
              </w:rPr>
              <w:t>一</w:t>
            </w:r>
            <w:proofErr w:type="gramEnd"/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創新課程設計</w:t>
            </w:r>
          </w:p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 (</w:t>
            </w:r>
            <w:r>
              <w:rPr>
                <w:rFonts w:ascii="Times New Roman" w:eastAsia="標楷體" w:hAnsi="Times New Roman"/>
              </w:rPr>
              <w:t>二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創新教學方法</w:t>
            </w:r>
          </w:p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 (</w:t>
            </w:r>
            <w:r>
              <w:rPr>
                <w:rFonts w:ascii="Times New Roman" w:eastAsia="標楷體" w:hAnsi="Times New Roman"/>
              </w:rPr>
              <w:t>三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創新教學成效評量</w:t>
            </w:r>
          </w:p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 (</w:t>
            </w:r>
            <w:r>
              <w:rPr>
                <w:rFonts w:ascii="Times New Roman" w:eastAsia="標楷體" w:hAnsi="Times New Roman"/>
              </w:rPr>
              <w:t>四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創新</w:t>
            </w:r>
            <w:r>
              <w:rPr>
                <w:rFonts w:ascii="Times New Roman" w:eastAsia="標楷體" w:hAnsi="Times New Roman"/>
              </w:rPr>
              <w:t>AI</w:t>
            </w:r>
            <w:r>
              <w:rPr>
                <w:rFonts w:ascii="Times New Roman" w:eastAsia="標楷體" w:hAnsi="Times New Roman"/>
              </w:rPr>
              <w:t>工具導入</w:t>
            </w:r>
          </w:p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 (</w:t>
            </w:r>
            <w:r>
              <w:rPr>
                <w:rFonts w:ascii="Times New Roman" w:eastAsia="標楷體" w:hAnsi="Times New Roman"/>
              </w:rPr>
              <w:t>五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創新</w:t>
            </w:r>
            <w:r>
              <w:rPr>
                <w:rFonts w:ascii="Times New Roman" w:eastAsia="標楷體" w:hAnsi="Times New Roman"/>
              </w:rPr>
              <w:t>EMI</w:t>
            </w:r>
            <w:r>
              <w:rPr>
                <w:rFonts w:ascii="Times New Roman" w:eastAsia="標楷體" w:hAnsi="Times New Roman"/>
              </w:rPr>
              <w:t>教學策略</w:t>
            </w:r>
          </w:p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 (</w:t>
            </w:r>
            <w:r>
              <w:rPr>
                <w:rFonts w:ascii="Times New Roman" w:eastAsia="標楷體" w:hAnsi="Times New Roman"/>
              </w:rPr>
              <w:t>六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ab/>
              <w:t>CDIO</w:t>
            </w:r>
            <w:r>
              <w:rPr>
                <w:rFonts w:ascii="Times New Roman" w:eastAsia="標楷體" w:hAnsi="Times New Roman"/>
              </w:rPr>
              <w:t>課程設計</w:t>
            </w:r>
          </w:p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□ (</w:t>
            </w:r>
            <w:r>
              <w:rPr>
                <w:rFonts w:ascii="Times New Roman" w:eastAsia="標楷體" w:hAnsi="Times New Roman"/>
              </w:rPr>
              <w:t>七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ab/>
            </w:r>
            <w:r>
              <w:rPr>
                <w:rFonts w:ascii="Times New Roman" w:eastAsia="標楷體" w:hAnsi="Times New Roman"/>
              </w:rPr>
              <w:t>其他有關教學與學生學習之相關研究</w:t>
            </w:r>
            <w:r>
              <w:rPr>
                <w:rFonts w:ascii="Times New Roman" w:eastAsia="標楷體" w:hAnsi="Times New Roman"/>
              </w:rPr>
              <w:t>:_____________________</w:t>
            </w:r>
          </w:p>
          <w:p w:rsidR="007B09CD" w:rsidRDefault="00F32349">
            <w:pPr>
              <w:pStyle w:val="a9"/>
              <w:spacing w:before="90"/>
            </w:pPr>
            <w:r>
              <w:rPr>
                <w:rFonts w:ascii="Times New Roman" w:eastAsia="標楷體" w:hAnsi="Times New Roman"/>
              </w:rPr>
              <w:t xml:space="preserve">        _________________________________ (</w:t>
            </w:r>
            <w:r>
              <w:rPr>
                <w:rFonts w:ascii="Times New Roman" w:eastAsia="標楷體" w:hAnsi="Times New Roman"/>
              </w:rPr>
              <w:t>可補充敘明類型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作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r>
              <w:rPr>
                <w:rFonts w:ascii="Times New Roman" w:eastAsia="標楷體" w:hAnsi="Times New Roman"/>
                <w:b/>
              </w:rPr>
              <w:t>者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r>
              <w:rPr>
                <w:rFonts w:ascii="Times New Roman" w:eastAsia="標楷體" w:hAnsi="Times New Roman"/>
                <w:b/>
              </w:rPr>
              <w:t>資</w:t>
            </w:r>
            <w:r>
              <w:rPr>
                <w:rFonts w:ascii="Times New Roman" w:eastAsia="標楷體" w:hAnsi="Times New Roman"/>
                <w:b/>
              </w:rPr>
              <w:t xml:space="preserve">  </w:t>
            </w:r>
            <w:r>
              <w:rPr>
                <w:rFonts w:ascii="Times New Roman" w:eastAsia="標楷體" w:hAnsi="Times New Roman"/>
                <w:b/>
              </w:rPr>
              <w:t>料</w:t>
            </w: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第一作者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7B09CD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服務單位及職稱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第二作者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服務單位及職稱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第三作者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1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7B09CD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服務單位及職稱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第四作者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服務單位及職稱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7B09CD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</w:p>
        </w:tc>
      </w:tr>
      <w:tr w:rsidR="007B09CD">
        <w:tblPrEx>
          <w:tblCellMar>
            <w:top w:w="0" w:type="dxa"/>
            <w:bottom w:w="0" w:type="dxa"/>
          </w:tblCellMar>
        </w:tblPrEx>
        <w:trPr>
          <w:trHeight w:val="2398"/>
          <w:jc w:val="center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通訊作者</w:t>
            </w:r>
          </w:p>
          <w:p w:rsidR="007B09CD" w:rsidRDefault="00F32349">
            <w:pPr>
              <w:pStyle w:val="a9"/>
              <w:spacing w:before="9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聯絡方式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為確保能及時通知投稿人重要訊息，敬請提供可直接聯繫您的聯絡方式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市話</w:t>
            </w:r>
            <w:r>
              <w:rPr>
                <w:rFonts w:ascii="Times New Roman" w:eastAsia="標楷體" w:hAnsi="Times New Roman"/>
              </w:rPr>
              <w:t>(TEL)</w:t>
            </w:r>
            <w:r>
              <w:rPr>
                <w:rFonts w:ascii="Times New Roman" w:eastAsia="標楷體" w:hAnsi="Times New Roman"/>
              </w:rPr>
              <w:t>：</w:t>
            </w:r>
          </w:p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行動電話</w:t>
            </w:r>
            <w:r>
              <w:rPr>
                <w:rFonts w:ascii="Times New Roman" w:eastAsia="標楷體" w:hAnsi="Times New Roman"/>
              </w:rPr>
              <w:t xml:space="preserve">(Mobile </w:t>
            </w:r>
            <w:r>
              <w:rPr>
                <w:rFonts w:ascii="Times New Roman" w:eastAsia="標楷體" w:hAnsi="Times New Roman"/>
              </w:rPr>
              <w:t>phone)</w:t>
            </w:r>
            <w:r>
              <w:rPr>
                <w:rFonts w:ascii="Times New Roman" w:eastAsia="標楷體" w:hAnsi="Times New Roman"/>
              </w:rPr>
              <w:t>：</w:t>
            </w:r>
          </w:p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常用信箱</w:t>
            </w:r>
            <w:r>
              <w:rPr>
                <w:rFonts w:ascii="Times New Roman" w:eastAsia="標楷體" w:hAnsi="Times New Roman"/>
              </w:rPr>
              <w:t>(E-mail)</w:t>
            </w:r>
            <w:r>
              <w:rPr>
                <w:rFonts w:ascii="Times New Roman" w:eastAsia="標楷體" w:hAnsi="Times New Roman"/>
              </w:rPr>
              <w:t>：</w:t>
            </w:r>
          </w:p>
          <w:p w:rsidR="007B09CD" w:rsidRDefault="00F32349">
            <w:pPr>
              <w:pStyle w:val="a9"/>
              <w:spacing w:before="9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通訊地址</w:t>
            </w:r>
            <w:r>
              <w:rPr>
                <w:rFonts w:ascii="Times New Roman" w:eastAsia="標楷體" w:hAnsi="Times New Roman"/>
              </w:rPr>
              <w:t>(Address)</w:t>
            </w:r>
            <w:r>
              <w:rPr>
                <w:rFonts w:ascii="Times New Roman" w:eastAsia="標楷體" w:hAnsi="Times New Roman"/>
              </w:rPr>
              <w:t>：</w:t>
            </w:r>
          </w:p>
        </w:tc>
      </w:tr>
    </w:tbl>
    <w:p w:rsidR="007B09CD" w:rsidRDefault="007B09CD">
      <w:pPr>
        <w:rPr>
          <w:sz w:val="28"/>
          <w:szCs w:val="28"/>
        </w:rPr>
      </w:pPr>
    </w:p>
    <w:sectPr w:rsidR="007B09CD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7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49" w:rsidRDefault="00F32349">
      <w:r>
        <w:separator/>
      </w:r>
    </w:p>
  </w:endnote>
  <w:endnote w:type="continuationSeparator" w:id="0">
    <w:p w:rsidR="00F32349" w:rsidRDefault="00F3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4B" w:rsidRDefault="00F32349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54305"/>
              <wp:effectExtent l="0" t="0" r="12064" b="17145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F754B" w:rsidRDefault="00F32349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504F92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5.05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" filled="f" stroked="f">
              <v:textbox style="mso-fit-shape-to-text:t" inset="0,0,0,0">
                <w:txbxContent>
                  <w:p w:rsidR="005F754B" w:rsidRDefault="00F32349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504F92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49" w:rsidRDefault="00F32349">
      <w:r>
        <w:rPr>
          <w:color w:val="000000"/>
        </w:rPr>
        <w:separator/>
      </w:r>
    </w:p>
  </w:footnote>
  <w:footnote w:type="continuationSeparator" w:id="0">
    <w:p w:rsidR="00F32349" w:rsidRDefault="00F3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B09CD"/>
    <w:rsid w:val="00504F92"/>
    <w:rsid w:val="007B09CD"/>
    <w:rsid w:val="00F3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29C28-AF7F-47BD-9E6E-45610F31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szCs w:val="24"/>
    </w:rPr>
  </w:style>
  <w:style w:type="character" w:customStyle="1" w:styleId="aa">
    <w:name w:val="純文字 字元"/>
    <w:basedOn w:val="a0"/>
    <w:rPr>
      <w:rFonts w:ascii="Calibri" w:eastAsia="新細明體" w:hAnsi="Calibri" w:cs="Times New Roman"/>
      <w:szCs w:val="24"/>
    </w:rPr>
  </w:style>
  <w:style w:type="character" w:styleId="ab">
    <w:name w:val="page number"/>
    <w:rPr>
      <w:rFonts w:cs="Times New Roman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footnote text"/>
    <w:basedOn w:val="a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rPr>
      <w:sz w:val="20"/>
      <w:szCs w:val="20"/>
    </w:rPr>
  </w:style>
  <w:style w:type="character" w:styleId="af0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</dc:creator>
  <cp:lastModifiedBy>adm</cp:lastModifiedBy>
  <cp:revision>2</cp:revision>
  <cp:lastPrinted>2016-03-29T08:35:00Z</cp:lastPrinted>
  <dcterms:created xsi:type="dcterms:W3CDTF">2025-03-14T00:50:00Z</dcterms:created>
  <dcterms:modified xsi:type="dcterms:W3CDTF">2025-03-14T00:50:00Z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cb5749ab0f6454fcdd5fcf6dcc8c877d6e0c4cecd54a209f2029d9636c896054</vt:lpwstr>
  </property>
</Properties>
</file>